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DD6987D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450540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371</w:t>
      </w:r>
      <w:r w:rsidR="0084064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5022C2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1B743CEF" w14:textId="3CA4DD5C" w:rsidR="00A90B1A" w:rsidRPr="00840645" w:rsidRDefault="00C7762D" w:rsidP="00C7762D">
      <w:pPr>
        <w:spacing w:line="360" w:lineRule="auto"/>
        <w:rPr>
          <w:rFonts w:ascii="Arial" w:hAnsi="Arial" w:cs="Arial"/>
          <w:b/>
          <w:bCs/>
          <w:i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0223/IZ22GM/0</w:t>
      </w:r>
      <w:r w:rsidR="005022C2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0</w:t>
      </w:r>
      <w:r w:rsidR="00450540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897/00858</w:t>
      </w:r>
      <w:r w:rsidR="005022C2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/26</w:t>
      </w:r>
      <w:r w:rsidR="00840645" w:rsidRPr="00840645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/P</w:t>
      </w:r>
    </w:p>
    <w:p w14:paraId="095986BE" w14:textId="1EA4E29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840645">
        <w:rPr>
          <w:rFonts w:ascii="Arial" w:hAnsi="Arial" w:cs="Arial"/>
          <w:b/>
          <w:sz w:val="20"/>
          <w:szCs w:val="22"/>
        </w:rPr>
        <w:t xml:space="preserve"> </w:t>
      </w:r>
      <w:r w:rsidR="00450540">
        <w:rPr>
          <w:rFonts w:ascii="Arial" w:hAnsi="Arial" w:cs="Arial"/>
          <w:b/>
          <w:bCs/>
          <w:sz w:val="20"/>
          <w:szCs w:val="22"/>
        </w:rPr>
        <w:t>Wykonanie naprawy nawierzchni drogowej na przejazdach kolejowo – drogowych na terenie PKP PLK S.A. Zakładu Linii Kolejowych  w Skarżysku – Kamiennej wraz z wykonaniem projektów czasowej zmiany organizacji ruchu i oznakowanie objazdów na gruncie na czas robót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B735E5F" w14:textId="6144E780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B731C7B" w14:textId="39901538" w:rsidR="00840645" w:rsidRDefault="00840645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70979664" w14:textId="625F395B" w:rsidR="00CD1D59" w:rsidRDefault="00840645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  <w:r w:rsidR="00A846A8"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3041" w14:textId="77777777" w:rsidR="0027310F" w:rsidRDefault="0027310F" w:rsidP="00DA091E">
      <w:r>
        <w:separator/>
      </w:r>
    </w:p>
  </w:endnote>
  <w:endnote w:type="continuationSeparator" w:id="0">
    <w:p w14:paraId="12FD17D9" w14:textId="77777777" w:rsidR="0027310F" w:rsidRDefault="0027310F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A7195" w14:textId="77777777" w:rsidR="0027310F" w:rsidRDefault="0027310F" w:rsidP="00DA091E">
      <w:r>
        <w:separator/>
      </w:r>
    </w:p>
  </w:footnote>
  <w:footnote w:type="continuationSeparator" w:id="0">
    <w:p w14:paraId="2C1D9AC2" w14:textId="77777777" w:rsidR="0027310F" w:rsidRDefault="0027310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E94FBA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4064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840645">
      <w:rPr>
        <w:rFonts w:ascii="Arial" w:hAnsi="Arial" w:cs="Arial"/>
        <w:b/>
        <w:i/>
        <w:color w:val="auto"/>
        <w:sz w:val="18"/>
        <w:szCs w:val="16"/>
      </w:rPr>
      <w:t xml:space="preserve">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00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7B35"/>
    <w:rsid w:val="00156072"/>
    <w:rsid w:val="00162B24"/>
    <w:rsid w:val="00163ABB"/>
    <w:rsid w:val="00171B5F"/>
    <w:rsid w:val="001725FD"/>
    <w:rsid w:val="00176EC4"/>
    <w:rsid w:val="00182641"/>
    <w:rsid w:val="001935B4"/>
    <w:rsid w:val="00193E48"/>
    <w:rsid w:val="001B1CAC"/>
    <w:rsid w:val="001C7087"/>
    <w:rsid w:val="001D084B"/>
    <w:rsid w:val="001D4D19"/>
    <w:rsid w:val="001E38A8"/>
    <w:rsid w:val="001F3348"/>
    <w:rsid w:val="001F5BAE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310F"/>
    <w:rsid w:val="00273533"/>
    <w:rsid w:val="00274FE6"/>
    <w:rsid w:val="00290E8B"/>
    <w:rsid w:val="00292E5A"/>
    <w:rsid w:val="00295E9B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0540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2C2"/>
    <w:rsid w:val="00502E92"/>
    <w:rsid w:val="005051F8"/>
    <w:rsid w:val="00517003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873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8DA"/>
    <w:rsid w:val="007B5C16"/>
    <w:rsid w:val="007B73C8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0645"/>
    <w:rsid w:val="0084101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1D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4A33"/>
    <w:rsid w:val="0093035F"/>
    <w:rsid w:val="00936BA7"/>
    <w:rsid w:val="009412B9"/>
    <w:rsid w:val="009418B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79EA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3230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1D49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5A4B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Sadza Monika</cp:lastModifiedBy>
  <cp:revision>3</cp:revision>
  <cp:lastPrinted>2022-04-20T08:18:00Z</cp:lastPrinted>
  <dcterms:created xsi:type="dcterms:W3CDTF">2026-03-13T11:58:00Z</dcterms:created>
  <dcterms:modified xsi:type="dcterms:W3CDTF">2026-03-13T12:05:00Z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